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410" w:rsidRDefault="004A5410">
      <w:pPr>
        <w:jc w:val="center"/>
        <w:rPr>
          <w:rFonts w:ascii="Times New Roman" w:hAnsi="Times New Roman" w:cs="Times New Roman"/>
        </w:rPr>
      </w:pPr>
      <w:r>
        <w:t>Dark Night Prelude</w:t>
      </w:r>
    </w:p>
    <w:p w:rsidR="004A5410" w:rsidRDefault="004A5410">
      <w:pPr>
        <w:rPr>
          <w:rFonts w:ascii="Times New Roman" w:hAnsi="Times New Roman" w:cs="Times New Roman"/>
        </w:rPr>
      </w:pPr>
      <w:r>
        <w:t xml:space="preserve">Transylvania in the Middle Ages… </w:t>
      </w:r>
    </w:p>
    <w:p w:rsidR="004A5410" w:rsidRDefault="004A5410">
      <w:pPr>
        <w:rPr>
          <w:rFonts w:ascii="Times New Roman" w:hAnsi="Times New Roman" w:cs="Times New Roman"/>
        </w:rPr>
      </w:pPr>
      <w:r>
        <w:t>One man obtained the powers of the Devil, to change this world into one of darkness, and to gain eternal life…</w:t>
      </w:r>
    </w:p>
    <w:p w:rsidR="004A5410" w:rsidRDefault="004A5410">
      <w:r>
        <w:t>Not long ago, that man, who became the Demon King, used his supernatural powers and loyal followers of evil called forth from the Otherworld to spread darkness and despair across all of Europe.</w:t>
      </w:r>
    </w:p>
    <w:p w:rsidR="004A5410" w:rsidRDefault="004A5410">
      <w:pPr>
        <w:rPr>
          <w:rFonts w:ascii="Times New Roman" w:hAnsi="Times New Roman" w:cs="Times New Roman"/>
        </w:rPr>
      </w:pPr>
      <w:r>
        <w:t>…Count Dracula. The people feared the name of the Demon King, yet they could do nothing but voice their worries of a Dark Age the likes of which have never been seen.</w:t>
      </w:r>
    </w:p>
    <w:p w:rsidR="004A5410" w:rsidRDefault="004A5410">
      <w:pPr>
        <w:rPr>
          <w:rFonts w:ascii="Times New Roman" w:hAnsi="Times New Roman" w:cs="Times New Roman"/>
        </w:rPr>
      </w:pPr>
      <w:r>
        <w:t>Meanwhile, a young girl with mysterious powers was born to an aristocratic family in the countryside. Surprisingly, the girl had special powers that the townspeople couldn’t understand, that they called supernatural. The girl was raised by her grandfather, who was the first to notice her strange powers, telling her, “You must not use your powers only to help yourself…” One night, when she was seventeen years old, while searching for her departed father, she met a mysterious young man named Alucard, and the wheels of fate slowly began to turn…</w:t>
      </w:r>
    </w:p>
    <w:p w:rsidR="004A5410" w:rsidRDefault="004A5410">
      <w:r>
        <w:t xml:space="preserve">However, without warning, tragedy suddenly struck. Her mansion was attacked by Count Dracula’s monstrous underlings, and upon returning to the town at the foot of the mountains, she only found her grandfather, breathing weakly. “Now is the time to make use of your powers…”  Repeating her grandfather’s last words in her heart, the young girl took up his whip and turned towards the Demon Castle. The young girl’s name is Sonia. She is the forerunner, who leaves behind to this world the name of the Belmont clan of vampire hunters. </w:t>
      </w:r>
    </w:p>
    <w:p w:rsidR="004A5410" w:rsidRDefault="004A5410">
      <w:pPr>
        <w:jc w:val="center"/>
      </w:pPr>
      <w:r>
        <w:t>- - -</w:t>
      </w:r>
    </w:p>
    <w:p w:rsidR="004A5410" w:rsidRDefault="004A5410">
      <w:pPr>
        <w:rPr>
          <w:rFonts w:ascii="Times New Roman" w:hAnsi="Times New Roman" w:cs="Times New Roman"/>
        </w:rPr>
      </w:pPr>
      <w:r>
        <w:t xml:space="preserve">This document was contributed by </w:t>
      </w:r>
      <w:r>
        <w:rPr>
          <w:rFonts w:ascii="Arial" w:hAnsi="Arial" w:cs="Arial"/>
          <w:color w:val="000000"/>
          <w:sz w:val="20"/>
          <w:szCs w:val="20"/>
        </w:rPr>
        <w:t>Solar Boy</w:t>
      </w:r>
      <w:r>
        <w:t>.</w:t>
      </w:r>
    </w:p>
    <w:sectPr w:rsidR="004A5410" w:rsidSect="004A54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410"/>
    <w:rsid w:val="004A54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192</TotalTime>
  <Pages>1</Pages>
  <Words>239</Words>
  <Characters>1367</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50</cp:revision>
  <dcterms:created xsi:type="dcterms:W3CDTF">2011-03-01T21:48:00Z</dcterms:created>
  <dcterms:modified xsi:type="dcterms:W3CDTF">2011-03-06T02:34:00Z</dcterms:modified>
</cp:coreProperties>
</file>