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07F" w:rsidRDefault="001E607F">
      <w:pPr>
        <w:jc w:val="center"/>
      </w:pPr>
      <w:r>
        <w:t>The Stolen Seal</w:t>
      </w:r>
    </w:p>
    <w:p w:rsidR="001E607F" w:rsidRDefault="001E607F">
      <w:r>
        <w:t>Since the early years of the Middle Ages, Dracula, Lord and Master of demons, returned to this world many times, plunging mankind into fear. Upon Dracula’s return, one clan continued to take up the holy whip “Vampire Killer” and defeat him. That clan’s name was “Belmont.” However, in the beginning of the nineteenth century, the Belmont clan suddenly vanished. The most influential people of the time sought out new means to fight against Dracula in place of the holy whip. Countless organizations and research groups formed, but none of them showed any promise, and they faded away. One such group was “Ecclesia,” a clandestine order that controlled the secret art of “Glyphs” to fight monsters.</w:t>
      </w:r>
    </w:p>
    <w:p w:rsidR="001E607F" w:rsidRDefault="001E607F">
      <w:pPr>
        <w:jc w:val="center"/>
      </w:pPr>
      <w:r>
        <w:t>- - -</w:t>
      </w:r>
    </w:p>
    <w:p w:rsidR="001E607F" w:rsidRDefault="001E607F">
      <w:pPr>
        <w:rPr>
          <w:rFonts w:ascii="Times New Roman" w:hAnsi="Times New Roman" w:cs="Times New Roman"/>
        </w:rPr>
      </w:pPr>
      <w:r>
        <w:t xml:space="preserve">This document was contributed by </w:t>
      </w:r>
      <w:r>
        <w:rPr>
          <w:rFonts w:ascii="Arial" w:hAnsi="Arial" w:cs="Arial"/>
          <w:color w:val="000000"/>
          <w:sz w:val="20"/>
          <w:szCs w:val="20"/>
        </w:rPr>
        <w:t>Solar Boy</w:t>
      </w:r>
      <w:r>
        <w:t>.</w:t>
      </w:r>
    </w:p>
    <w:sectPr w:rsidR="001E607F" w:rsidSect="001E60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607F"/>
    <w:rsid w:val="001E607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MS Mincho" w:hAnsi="Calibri" w:cs="Calibri"/>
      <w:lang w:eastAsia="ja-JP"/>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110</Words>
  <Characters>630</Characters>
  <Application>Microsoft Office Outlook</Application>
  <DocSecurity>0</DocSecurity>
  <Lines>0</Lines>
  <Paragraphs>0</Paragraphs>
  <ScaleCrop>false</ScaleCrop>
  <Company>Beyond Limitations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MrPerfect</cp:lastModifiedBy>
  <cp:revision>4</cp:revision>
  <dcterms:created xsi:type="dcterms:W3CDTF">2011-03-05T11:23:00Z</dcterms:created>
  <dcterms:modified xsi:type="dcterms:W3CDTF">2011-03-12T07:12:00Z</dcterms:modified>
</cp:coreProperties>
</file>